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A19D" w14:textId="77777777" w:rsidR="00793ED4" w:rsidRDefault="00793ED4" w:rsidP="00793E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6"/>
          <w:szCs w:val="36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6"/>
          <w:szCs w:val="36"/>
          <w:u w:val="none"/>
          <w:lang w:eastAsia="it-IT"/>
        </w:rPr>
        <w:t>AUTODICHIARAZIONE</w:t>
      </w:r>
    </w:p>
    <w:p w14:paraId="7E40073B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2"/>
          <w:szCs w:val="3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2"/>
          <w:szCs w:val="32"/>
          <w:u w:val="none"/>
          <w:lang w:eastAsia="it-IT"/>
        </w:rPr>
        <w:t xml:space="preserve">RICHIESTA DI FORNITURA DEL CONTENITORE PER LA RACCOLTA DI PANNOLINI/PANNOLONI </w:t>
      </w:r>
    </w:p>
    <w:p w14:paraId="796264BB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(CONTENITORE GRIGIO CON COPERCHIO GIALLO)</w:t>
      </w:r>
    </w:p>
    <w:p w14:paraId="4EBF5557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(Artt. 46 e 47 del D.P.R. 28 dicembre 2000 n. 445)</w:t>
      </w:r>
    </w:p>
    <w:p w14:paraId="1D39CABE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Il/La sottoscritto/a</w:t>
      </w:r>
    </w:p>
    <w:p w14:paraId="4D239039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Cognome e Nome: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</w:t>
      </w:r>
    </w:p>
    <w:p w14:paraId="6860B332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Nato/a a: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 il ____________________</w:t>
      </w:r>
    </w:p>
    <w:p w14:paraId="60C772DB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Codice Fiscale: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</w:t>
      </w:r>
    </w:p>
    <w:p w14:paraId="5E8E38C3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Residente in: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____________________________________</w:t>
      </w:r>
    </w:p>
    <w:p w14:paraId="11247EB0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Via/Piazza: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 n. _________</w:t>
      </w:r>
    </w:p>
    <w:p w14:paraId="401CE45A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Telefono: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</w:t>
      </w:r>
    </w:p>
    <w:p w14:paraId="2F71364D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E-mail: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________________________</w:t>
      </w:r>
    </w:p>
    <w:p w14:paraId="253CE724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Intestatario dell'utenza TARI n</w:t>
      </w:r>
      <w:r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°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_________________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________________________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___</w:t>
      </w:r>
    </w:p>
    <w:p w14:paraId="2C7C0847" w14:textId="77777777" w:rsidR="00793ED4" w:rsidRPr="00793ED4" w:rsidRDefault="00793ED4" w:rsidP="0079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consapevole delle responsabilità penali previste dall'art. 76 del D.P.R. n. 445/2000 in caso di dichiarazioni mendaci, formazione o uso di atti falsi,</w:t>
      </w:r>
    </w:p>
    <w:p w14:paraId="2D56481D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7"/>
          <w:szCs w:val="27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7"/>
          <w:szCs w:val="27"/>
          <w:u w:val="none"/>
          <w:lang w:eastAsia="it-IT"/>
        </w:rPr>
        <w:t>DICHIARA</w:t>
      </w:r>
    </w:p>
    <w:p w14:paraId="62193C7A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che presso il nucleo familiare sopra indicato è presente almeno una delle seguenti condizioni:</w:t>
      </w:r>
    </w:p>
    <w:p w14:paraId="7D31FA25" w14:textId="77777777" w:rsidR="00793ED4" w:rsidRPr="00793ED4" w:rsidRDefault="00793ED4" w:rsidP="00793ED4">
      <w:pPr>
        <w:spacing w:before="100" w:beforeAutospacing="1" w:after="100" w:afterAutospacing="1" w:line="240" w:lineRule="auto"/>
        <w:ind w:left="705" w:right="-285" w:hanging="705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Segoe UI Symbol" w:eastAsia="Times New Roman" w:hAnsi="Segoe UI Symbol" w:cs="Segoe UI Symbol"/>
          <w:b w:val="0"/>
          <w:i w:val="0"/>
          <w:dstrike w:val="0"/>
          <w:color w:val="auto"/>
          <w:u w:val="none"/>
          <w:lang w:eastAsia="it-IT"/>
        </w:rPr>
        <w:t>☐</w:t>
      </w:r>
      <w:r>
        <w:rPr>
          <w:rFonts w:ascii="Segoe UI Symbol" w:eastAsia="Times New Roman" w:hAnsi="Segoe UI Symbol" w:cs="Segoe UI Symbol"/>
          <w:b w:val="0"/>
          <w:i w:val="0"/>
          <w:dstrike w:val="0"/>
          <w:color w:val="auto"/>
          <w:u w:val="none"/>
          <w:lang w:eastAsia="it-IT"/>
        </w:rPr>
        <w:tab/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Bambino/a di età inferiore a 3 anni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, con conseguente produzione continuativa di pannolini;</w:t>
      </w:r>
    </w:p>
    <w:p w14:paraId="6875FEB8" w14:textId="7D45C2D1" w:rsidR="00793ED4" w:rsidRPr="00793ED4" w:rsidRDefault="00793ED4" w:rsidP="00521900">
      <w:pPr>
        <w:spacing w:before="100" w:beforeAutospacing="1" w:after="100" w:afterAutospacing="1" w:line="240" w:lineRule="auto"/>
        <w:ind w:left="705" w:hanging="705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Segoe UI Symbol" w:eastAsia="Times New Roman" w:hAnsi="Segoe UI Symbol" w:cs="Segoe UI Symbol"/>
          <w:b w:val="0"/>
          <w:i w:val="0"/>
          <w:dstrike w:val="0"/>
          <w:color w:val="auto"/>
          <w:u w:val="none"/>
          <w:lang w:eastAsia="it-IT"/>
        </w:rPr>
        <w:t>☐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ab/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Persona che necessita di presidi sanitari assorbenti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(pannoloni, traverse o analoghi dispositivi medico-sanitari) per motivi sanitari e assistenziali;</w:t>
      </w:r>
    </w:p>
    <w:p w14:paraId="11B9CA97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e pertanto</w:t>
      </w:r>
    </w:p>
    <w:p w14:paraId="1F9DB775" w14:textId="77777777" w:rsidR="00793ED4" w:rsidRPr="00793ED4" w:rsidRDefault="00793ED4" w:rsidP="00793E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7"/>
          <w:szCs w:val="27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7"/>
          <w:szCs w:val="27"/>
          <w:u w:val="none"/>
          <w:lang w:eastAsia="it-IT"/>
        </w:rPr>
        <w:t>CHIEDE</w:t>
      </w:r>
    </w:p>
    <w:p w14:paraId="0093CA9D" w14:textId="77777777" w:rsidR="00793ED4" w:rsidRPr="00793ED4" w:rsidRDefault="00793ED4" w:rsidP="0079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l'assegnazione </w:t>
      </w: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ed 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utilizzo del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u w:val="none"/>
          <w:lang w:eastAsia="it-IT"/>
        </w:rPr>
        <w:t>contenitore grigio con coperchio giallo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 xml:space="preserve"> previsto dal servizio comunale di raccolta dei rifiuti per le utenze domestiche che producono quantitativi aggiuntivi di rifiuti derivanti dall'utilizzo di pannolini, pannoloni e presidi sanitari assimilati.</w:t>
      </w:r>
    </w:p>
    <w:p w14:paraId="40D0AAF9" w14:textId="77777777" w:rsidR="00793ED4" w:rsidRDefault="00793ED4" w:rsidP="0079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u w:val="none"/>
          <w:lang w:eastAsia="it-IT"/>
        </w:rPr>
        <w:t>Il/La sottoscritto/a si impegna a comunicare tempestivamente al Comune o al Gestore del servizio l'eventuale cessazione delle condizioni che danno diritto all'assegnazione del contenitore.</w:t>
      </w:r>
    </w:p>
    <w:p w14:paraId="203BE64E" w14:textId="77777777" w:rsidR="00793ED4" w:rsidRPr="00793ED4" w:rsidRDefault="00793ED4" w:rsidP="00B479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6"/>
          <w:szCs w:val="36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36"/>
          <w:szCs w:val="36"/>
          <w:u w:val="none"/>
          <w:lang w:eastAsia="it-IT"/>
        </w:rPr>
        <w:t>DICHIARAZIONI E IMPEGNI DEL RICHIEDENTE</w:t>
      </w:r>
    </w:p>
    <w:p w14:paraId="34FF0718" w14:textId="77777777" w:rsidR="00793ED4" w:rsidRPr="00793ED4" w:rsidRDefault="00793ED4" w:rsidP="00793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Il/La sottoscritto/a dichiara inoltre di essere informato/a e di accettare che:</w:t>
      </w:r>
    </w:p>
    <w:p w14:paraId="36BFE582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lastRenderedPageBreak/>
        <w:t xml:space="preserve">Il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contenitore grigio con coperchio giallo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viene assegnato in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comodato d'uso gratuito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esclusivamente per le finalità connesse alla raccolta dei rifiuti derivanti dall'utilizzo di pannolini, pannoloni e presidi sanitari assimilati. </w:t>
      </w:r>
    </w:p>
    <w:p w14:paraId="7AD47222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Il contenitore assegnato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rimane di esclusiva proprietà dell'Azienda/Gestore del servizio di raccolta rifiuti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e non può essere ceduto a terzi, alienato o utilizzato per finalità diverse da quelle previste dal servizio. </w:t>
      </w:r>
    </w:p>
    <w:p w14:paraId="432B6E40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Alla cessazione delle condizioni che hanno determinato l'assegnazione del contenitore (ad esempio raggiungimento del limite di età previsto per il minore, cessazione della necessità di utilizzo di presidi sanitari o trasferimento dell'utenza), il contenitore dovrà essere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restituito al Gestore del servizio entro 30 giorni dalla comunicazione o dalla cessazione del diritto all'utilizzo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. </w:t>
      </w:r>
    </w:p>
    <w:p w14:paraId="7431564D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Il richiedente si impegna a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comunicare tempestivamente al Gestore eventuali furti, smarrimenti, danneggiamenti o manomissioni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del contenitore assegnato, al fine di consentire le opportune verifiche e l'eventuale sostituzione. </w:t>
      </w:r>
    </w:p>
    <w:p w14:paraId="23C8CC00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Il richiedente è responsabile della corretta custodia del contenitore per tutta la durata del comodato d'uso e si impegna ad utilizzarlo secondo le modalità previste dal Regolamento comunale e dalle disposizioni del Gestore del servizio. </w:t>
      </w:r>
    </w:p>
    <w:p w14:paraId="6946D192" w14:textId="77777777" w:rsidR="00793ED4" w:rsidRPr="00793ED4" w:rsidRDefault="00793ED4" w:rsidP="00793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Il Gestore si riserva la facoltà di effettuare controlli sulla sussistenza dei requisiti dichiarati e sull'utilizzo conforme del contenitore assegnato. </w:t>
      </w:r>
    </w:p>
    <w:p w14:paraId="5CE2C95F" w14:textId="77777777" w:rsidR="00793ED4" w:rsidRPr="00793ED4" w:rsidRDefault="00E11F47" w:rsidP="00793ED4">
      <w:pPr>
        <w:spacing w:after="0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pict w14:anchorId="4FA4D73E">
          <v:rect id="_x0000_i1025" style="width:0;height:1.5pt" o:hralign="center" o:hrstd="t" o:hr="t" fillcolor="#a0a0a0" stroked="f"/>
        </w:pict>
      </w:r>
    </w:p>
    <w:p w14:paraId="03541A9B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Presa visione e accettazione delle condizioni sopra riportate</w:t>
      </w:r>
    </w:p>
    <w:p w14:paraId="4C8D5EA9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Luogo ______________________</w:t>
      </w:r>
    </w:p>
    <w:p w14:paraId="667555A2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Data ____ / ____ / ________</w:t>
      </w:r>
    </w:p>
    <w:p w14:paraId="3E630955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Firma del dichiarante</w:t>
      </w:r>
    </w:p>
    <w:p w14:paraId="7869E7C7" w14:textId="77777777" w:rsidR="00793ED4" w:rsidRPr="00793ED4" w:rsidRDefault="00E11F47" w:rsidP="00793ED4">
      <w:pPr>
        <w:spacing w:after="0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pict w14:anchorId="01E24450">
          <v:rect id="_x0000_i1026" style="width:0;height:1.5pt" o:hralign="center" o:hrstd="t" o:hr="t" fillcolor="#a0a0a0" stroked="f"/>
        </w:pict>
      </w:r>
    </w:p>
    <w:p w14:paraId="11EDBEB3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Firma per ricevuta del contenitore (se consegnato contestualmente)</w:t>
      </w:r>
    </w:p>
    <w:p w14:paraId="68B980D0" w14:textId="77777777" w:rsidR="00793ED4" w:rsidRPr="00793ED4" w:rsidRDefault="00E11F47" w:rsidP="00793ED4">
      <w:pPr>
        <w:spacing w:after="0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pict w14:anchorId="60635BEB">
          <v:rect id="_x0000_i1027" style="width:0;height:1.5pt" o:hralign="center" o:hrstd="t" o:hr="t" fillcolor="#a0a0a0" stroked="f"/>
        </w:pict>
      </w:r>
    </w:p>
    <w:p w14:paraId="2F8F96B6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Codice contenitore (se presente):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_________________________</w:t>
      </w:r>
    </w:p>
    <w:p w14:paraId="32959437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Data di consegna: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____ / ____ / ________</w:t>
      </w:r>
    </w:p>
    <w:p w14:paraId="2F63E27D" w14:textId="77777777" w:rsidR="00793ED4" w:rsidRPr="00793ED4" w:rsidRDefault="00793ED4" w:rsidP="00793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TRATTAMENTO DEI DATI PERSONALI</w:t>
      </w:r>
    </w:p>
    <w:p w14:paraId="25F4AD74" w14:textId="77777777" w:rsidR="00793ED4" w:rsidRPr="00793ED4" w:rsidRDefault="00793ED4" w:rsidP="00793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I dati personali saranno trattati nel rispetto del Regolamento (UE) 2016/679 (GDPR) e del </w:t>
      </w:r>
      <w:proofErr w:type="spellStart"/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D.Lgs.</w:t>
      </w:r>
      <w:proofErr w:type="spellEnd"/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196/2003 e </w:t>
      </w:r>
      <w:proofErr w:type="spellStart"/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s.m.i.</w:t>
      </w:r>
      <w:proofErr w:type="spellEnd"/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>, esclusivamente per le finalità connesse alla gestione del servizio di raccolta dei rifiuti.</w:t>
      </w:r>
    </w:p>
    <w:p w14:paraId="36AEFF07" w14:textId="77777777" w:rsidR="00793ED4" w:rsidRPr="00793ED4" w:rsidRDefault="00B4796E" w:rsidP="00793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Si allega copia del documento di identità in corso di validità del dichiarante</w:t>
      </w:r>
    </w:p>
    <w:p w14:paraId="727A78BF" w14:textId="77777777" w:rsidR="00793ED4" w:rsidRPr="00793ED4" w:rsidRDefault="00E11F47" w:rsidP="00793ED4">
      <w:pPr>
        <w:spacing w:after="0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pict w14:anchorId="5ECA42AE">
          <v:rect id="_x0000_i1028" style="width:0;height:1.5pt" o:hralign="center" o:hrstd="t" o:hr="t" fillcolor="#a0a0a0" stroked="f"/>
        </w:pict>
      </w:r>
    </w:p>
    <w:p w14:paraId="5F7722FB" w14:textId="77777777" w:rsidR="00793ED4" w:rsidRPr="00793ED4" w:rsidRDefault="00793ED4" w:rsidP="00793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Riferimenti normativi</w:t>
      </w:r>
    </w:p>
    <w:p w14:paraId="7885F117" w14:textId="77777777" w:rsidR="00793ED4" w:rsidRPr="00793ED4" w:rsidRDefault="00793ED4" w:rsidP="00793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D.P.R. 28 dicembre 2000 n. 445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, artt. 46, 47 e 76 (dichiarazioni sostitutive e responsabilità penali). </w:t>
      </w:r>
    </w:p>
    <w:p w14:paraId="457EED80" w14:textId="77777777" w:rsidR="00793ED4" w:rsidRPr="00793ED4" w:rsidRDefault="00793ED4" w:rsidP="00793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</w:pP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Regolamento (UE) 2016/679 (GDPR)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e </w:t>
      </w:r>
      <w:proofErr w:type="spellStart"/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D.Lgs.</w:t>
      </w:r>
      <w:proofErr w:type="spellEnd"/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 xml:space="preserve"> 196/2003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per il trattamento dei dati personali. </w:t>
      </w:r>
    </w:p>
    <w:p w14:paraId="316A21F1" w14:textId="77777777" w:rsidR="002E49D6" w:rsidRDefault="00793ED4" w:rsidP="00BC7B1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Eventuale </w:t>
      </w:r>
      <w:r w:rsidRPr="00793ED4">
        <w:rPr>
          <w:rFonts w:ascii="Times New Roman" w:eastAsia="Times New Roman" w:hAnsi="Times New Roman" w:cs="Times New Roman"/>
          <w:bCs/>
          <w:i w:val="0"/>
          <w:dstrike w:val="0"/>
          <w:color w:val="auto"/>
          <w:sz w:val="22"/>
          <w:szCs w:val="22"/>
          <w:u w:val="none"/>
          <w:lang w:eastAsia="it-IT"/>
        </w:rPr>
        <w:t>Regolamento comunale per la gestione dei rifiuti urbani</w:t>
      </w:r>
      <w:r w:rsidRPr="00793ED4">
        <w:rPr>
          <w:rFonts w:ascii="Times New Roman" w:eastAsia="Times New Roman" w:hAnsi="Times New Roman" w:cs="Times New Roman"/>
          <w:b w:val="0"/>
          <w:i w:val="0"/>
          <w:dstrike w:val="0"/>
          <w:color w:val="auto"/>
          <w:sz w:val="22"/>
          <w:szCs w:val="22"/>
          <w:u w:val="none"/>
          <w:lang w:eastAsia="it-IT"/>
        </w:rPr>
        <w:t xml:space="preserve"> e/o disposizioni attuative del gestore del servizio.</w:t>
      </w:r>
    </w:p>
    <w:sectPr w:rsidR="002E49D6" w:rsidSect="00B4796E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0A3A"/>
    <w:multiLevelType w:val="multilevel"/>
    <w:tmpl w:val="14E4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47235"/>
    <w:multiLevelType w:val="multilevel"/>
    <w:tmpl w:val="4278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166920">
    <w:abstractNumId w:val="0"/>
  </w:num>
  <w:num w:numId="2" w16cid:durableId="209835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AB"/>
    <w:rsid w:val="002E49D6"/>
    <w:rsid w:val="00521900"/>
    <w:rsid w:val="005F7AA9"/>
    <w:rsid w:val="00793ED4"/>
    <w:rsid w:val="00B4796E"/>
    <w:rsid w:val="00E11F47"/>
    <w:rsid w:val="00E951CF"/>
    <w:rsid w:val="00E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927346"/>
  <w15:chartTrackingRefBased/>
  <w15:docId w15:val="{DEA65584-D32D-4C5A-BAC1-BFBEC6E8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Century Gothic"/>
        <w:b/>
        <w:i/>
        <w:dstrike/>
        <w:color w:val="000000"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3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0e346-fe11-49df-8370-bc55206b1565">
      <Terms xmlns="http://schemas.microsoft.com/office/infopath/2007/PartnerControls"/>
    </lcf76f155ced4ddcb4097134ff3c332f>
    <TaxCatchAll xmlns="6e33bd42-d2c4-4c55-a498-76c358eaa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AB7EA422133E4DB74AE32B70FBC431" ma:contentTypeVersion="15" ma:contentTypeDescription="Creare un nuovo documento." ma:contentTypeScope="" ma:versionID="35fd2b236f9b51e4bddfcd425bf6bec9">
  <xsd:schema xmlns:xsd="http://www.w3.org/2001/XMLSchema" xmlns:xs="http://www.w3.org/2001/XMLSchema" xmlns:p="http://schemas.microsoft.com/office/2006/metadata/properties" xmlns:ns2="c200e346-fe11-49df-8370-bc55206b1565" xmlns:ns3="6e33bd42-d2c4-4c55-a498-76c358eaaf14" targetNamespace="http://schemas.microsoft.com/office/2006/metadata/properties" ma:root="true" ma:fieldsID="6a0ebd4229aae0be3ebf99d49c1a6f59" ns2:_="" ns3:_="">
    <xsd:import namespace="c200e346-fe11-49df-8370-bc55206b1565"/>
    <xsd:import namespace="6e33bd42-d2c4-4c55-a498-76c358eaa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0e346-fe11-49df-8370-bc55206b1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0dd09a13-1f6a-4fde-8829-30cc571b9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3bd42-d2c4-4c55-a498-76c358eaaf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85cdea-dbbf-4b97-b747-cd8fbc5fbc99}" ma:internalName="TaxCatchAll" ma:showField="CatchAllData" ma:web="6e33bd42-d2c4-4c55-a498-76c358eaa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F3797-D73B-4921-A200-29F0A99D5E52}">
  <ds:schemaRefs>
    <ds:schemaRef ds:uri="http://schemas.microsoft.com/office/2006/metadata/properties"/>
    <ds:schemaRef ds:uri="http://schemas.microsoft.com/office/infopath/2007/PartnerControls"/>
    <ds:schemaRef ds:uri="c200e346-fe11-49df-8370-bc55206b1565"/>
    <ds:schemaRef ds:uri="6e33bd42-d2c4-4c55-a498-76c358eaaf14"/>
  </ds:schemaRefs>
</ds:datastoreItem>
</file>

<file path=customXml/itemProps2.xml><?xml version="1.0" encoding="utf-8"?>
<ds:datastoreItem xmlns:ds="http://schemas.openxmlformats.org/officeDocument/2006/customXml" ds:itemID="{996B918F-5DDB-4F4A-9415-2200DE882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1CAD1-42C9-4E4F-8325-8107FD45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0e346-fe11-49df-8370-bc55206b1565"/>
    <ds:schemaRef ds:uri="6e33bd42-d2c4-4c55-a498-76c358eaa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dc:description/>
  <cp:lastModifiedBy>Luigi Fedeli</cp:lastModifiedBy>
  <cp:revision>2</cp:revision>
  <dcterms:created xsi:type="dcterms:W3CDTF">2026-06-26T08:27:00Z</dcterms:created>
  <dcterms:modified xsi:type="dcterms:W3CDTF">2026-06-26T08:27:00Z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0x0101000EAB7EA422133E4DB74AE32B70FBC431</vt:lpwstr>
  </property>
</Properties>
</file>